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10" w:rsidRPr="00C30B60" w:rsidRDefault="00853610" w:rsidP="00853610">
      <w:pPr>
        <w:autoSpaceDE/>
        <w:autoSpaceDN/>
        <w:adjustRightInd/>
        <w:ind w:firstLine="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B57FD9">
        <w:rPr>
          <w:sz w:val="24"/>
          <w:szCs w:val="24"/>
          <w:lang w:eastAsia="en-US"/>
        </w:rPr>
        <w:t>Отдел статистики населения</w:t>
      </w:r>
    </w:p>
    <w:p w:rsidR="00853610" w:rsidRPr="006E65F3" w:rsidRDefault="00853610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</w:p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заключенных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4E0579">
        <w:rPr>
          <w:sz w:val="24"/>
          <w:szCs w:val="24"/>
          <w:lang w:eastAsia="en-US"/>
        </w:rPr>
        <w:t>Выборочному наблюдению репродуктивных планов</w:t>
      </w:r>
      <w:r w:rsidR="002517F2">
        <w:rPr>
          <w:sz w:val="24"/>
          <w:szCs w:val="24"/>
          <w:lang w:eastAsia="en-US"/>
        </w:rPr>
        <w:t xml:space="preserve">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8B563E">
        <w:rPr>
          <w:sz w:val="24"/>
          <w:szCs w:val="24"/>
          <w:lang w:val="en-US" w:eastAsia="en-US"/>
        </w:rPr>
        <w:t>24</w:t>
      </w:r>
      <w:r w:rsidR="00DA5252">
        <w:rPr>
          <w:sz w:val="24"/>
          <w:szCs w:val="24"/>
          <w:lang w:eastAsia="en-US"/>
        </w:rPr>
        <w:t xml:space="preserve"> </w:t>
      </w:r>
      <w:r w:rsidR="004E0579">
        <w:rPr>
          <w:sz w:val="24"/>
          <w:szCs w:val="24"/>
          <w:lang w:eastAsia="en-US"/>
        </w:rPr>
        <w:t>июня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заключенных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Общая стоимость заключенных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(бригадиры-инструкторы)</w:t>
            </w:r>
          </w:p>
        </w:tc>
        <w:tc>
          <w:tcPr>
            <w:tcW w:w="1559" w:type="dxa"/>
            <w:vAlign w:val="bottom"/>
          </w:tcPr>
          <w:p w:rsidR="004E0579" w:rsidRPr="00582FF8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4E0579" w:rsidRPr="00C54B1A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36000</w:t>
            </w:r>
            <w:r w:rsidR="004E0579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F90D97" w:rsidRDefault="004E0579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4E0579" w:rsidRPr="00DC3A17" w:rsidRDefault="004E0579" w:rsidP="00522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(инструкторы)</w:t>
            </w:r>
          </w:p>
        </w:tc>
        <w:tc>
          <w:tcPr>
            <w:tcW w:w="1559" w:type="dxa"/>
            <w:vAlign w:val="bottom"/>
          </w:tcPr>
          <w:p w:rsidR="004E0579" w:rsidRPr="00C54B1A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:rsidR="004E0579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</w:t>
            </w:r>
            <w:r w:rsidR="004E057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4E0579" w:rsidRDefault="004E0579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6E65F3" w:rsidRPr="00DC3A17" w:rsidTr="00DC3A17">
        <w:tc>
          <w:tcPr>
            <w:tcW w:w="1702" w:type="dxa"/>
          </w:tcPr>
          <w:p w:rsidR="006E65F3" w:rsidRPr="00DC3A17" w:rsidRDefault="006E65F3" w:rsidP="00CA797F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6E65F3" w:rsidRPr="00DC3A17" w:rsidRDefault="006E65F3" w:rsidP="00CA797F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6E65F3" w:rsidRPr="00DC3A17" w:rsidRDefault="006E65F3" w:rsidP="00CA79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65F3" w:rsidRPr="00DC3A17" w:rsidRDefault="006E65F3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E65F3">
              <w:rPr>
                <w:sz w:val="22"/>
                <w:szCs w:val="22"/>
                <w:lang w:eastAsia="en-US"/>
              </w:rPr>
              <w:t>Сбор первичных статистических данных (интервьюеры)</w:t>
            </w:r>
          </w:p>
        </w:tc>
        <w:tc>
          <w:tcPr>
            <w:tcW w:w="1559" w:type="dxa"/>
            <w:vAlign w:val="bottom"/>
          </w:tcPr>
          <w:p w:rsidR="006E65F3" w:rsidRPr="006E65F3" w:rsidRDefault="006E65F3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559" w:type="dxa"/>
            <w:vAlign w:val="bottom"/>
          </w:tcPr>
          <w:p w:rsidR="006E65F3" w:rsidRPr="006E65F3" w:rsidRDefault="006E65F3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369000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6E65F3" w:rsidRPr="00DC3A17" w:rsidRDefault="006E65F3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6E65F3" w:rsidRDefault="006E65F3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E65F3" w:rsidRPr="00DC3A17" w:rsidRDefault="006E65F3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E65F3" w:rsidRPr="00DC3A17" w:rsidRDefault="006E65F3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54D" w:rsidRPr="00DC3A17" w:rsidTr="00DC3A17">
        <w:tc>
          <w:tcPr>
            <w:tcW w:w="1702" w:type="dxa"/>
          </w:tcPr>
          <w:p w:rsidR="0076154D" w:rsidRPr="00DC3A17" w:rsidRDefault="0076154D" w:rsidP="00812E14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76154D" w:rsidRPr="00DC3A17" w:rsidRDefault="0076154D" w:rsidP="00812E14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76154D" w:rsidRPr="00DC3A17" w:rsidRDefault="0076154D" w:rsidP="00812E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6154D" w:rsidRPr="006E65F3" w:rsidRDefault="0076154D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6154D"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(операторы формального и логического контроля)</w:t>
            </w:r>
          </w:p>
        </w:tc>
        <w:tc>
          <w:tcPr>
            <w:tcW w:w="1559" w:type="dxa"/>
            <w:vAlign w:val="bottom"/>
          </w:tcPr>
          <w:p w:rsidR="0076154D" w:rsidRPr="0076154D" w:rsidRDefault="0076154D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76154D" w:rsidRPr="0076154D" w:rsidRDefault="0076154D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76154D" w:rsidRPr="00DC3A17" w:rsidRDefault="0076154D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76154D" w:rsidRDefault="0076154D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76154D" w:rsidRPr="00DC3A17" w:rsidRDefault="0076154D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6154D" w:rsidRPr="00DC3A17" w:rsidRDefault="0076154D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0A" w:rsidRDefault="002B290A" w:rsidP="00552238">
      <w:r>
        <w:separator/>
      </w:r>
    </w:p>
  </w:endnote>
  <w:endnote w:type="continuationSeparator" w:id="0">
    <w:p w:rsidR="002B290A" w:rsidRDefault="002B290A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0A" w:rsidRDefault="002B290A" w:rsidP="00552238">
      <w:r>
        <w:separator/>
      </w:r>
    </w:p>
  </w:footnote>
  <w:footnote w:type="continuationSeparator" w:id="0">
    <w:p w:rsidR="002B290A" w:rsidRDefault="002B290A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290A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0579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E65F3"/>
    <w:rsid w:val="006F1841"/>
    <w:rsid w:val="00721DD9"/>
    <w:rsid w:val="00757694"/>
    <w:rsid w:val="0076154D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53610"/>
    <w:rsid w:val="00880388"/>
    <w:rsid w:val="008929DD"/>
    <w:rsid w:val="008B0C96"/>
    <w:rsid w:val="008B563E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31CCC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05BC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EF22BB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DDB1F-ECE2-4644-8B24-7D711E8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P78 Почта для Сайта</cp:lastModifiedBy>
  <cp:revision>2</cp:revision>
  <cp:lastPrinted>2020-09-17T14:11:00Z</cp:lastPrinted>
  <dcterms:created xsi:type="dcterms:W3CDTF">2022-06-24T07:30:00Z</dcterms:created>
  <dcterms:modified xsi:type="dcterms:W3CDTF">2022-06-24T07:30:00Z</dcterms:modified>
</cp:coreProperties>
</file>