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53" w:rsidRDefault="00C95953" w:rsidP="00C95953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C95953" w:rsidRDefault="00C95953" w:rsidP="00C95953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A52C41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E61713">
        <w:rPr>
          <w:b/>
        </w:rPr>
        <w:t>о</w:t>
      </w:r>
      <w:r>
        <w:rPr>
          <w:b/>
        </w:rPr>
        <w:t xml:space="preserve"> </w:t>
      </w:r>
      <w:r w:rsidR="00E61713">
        <w:rPr>
          <w:b/>
          <w:lang w:val="en-US"/>
        </w:rPr>
        <w:t>II</w:t>
      </w:r>
      <w:r w:rsidR="003243E3" w:rsidRPr="00870B54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752B89">
        <w:rPr>
          <w:b/>
        </w:rPr>
        <w:t>14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C95953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870B54">
        <w:t>57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</w:t>
      </w:r>
      <w:r w:rsidR="00C26652">
        <w:t xml:space="preserve"> </w:t>
      </w:r>
      <w:r w:rsidR="00A52C41">
        <w:t>-</w:t>
      </w:r>
      <w:r>
        <w:t xml:space="preserve"> </w:t>
      </w:r>
      <w:r w:rsidR="00870B54">
        <w:t>22</w:t>
      </w:r>
      <w:r w:rsidR="00A52C41">
        <w:t>;</w:t>
      </w:r>
    </w:p>
    <w:p w:rsidR="00086B22" w:rsidRDefault="00A52C41" w:rsidP="00086B22">
      <w:r>
        <w:t>2 месяц квартала -</w:t>
      </w:r>
      <w:r w:rsidR="00C26652">
        <w:t xml:space="preserve"> </w:t>
      </w:r>
      <w:r>
        <w:t>1</w:t>
      </w:r>
      <w:r w:rsidR="00870B54">
        <w:t>8</w:t>
      </w:r>
      <w:r>
        <w:t>;</w:t>
      </w:r>
    </w:p>
    <w:p w:rsidR="009C4726" w:rsidRDefault="00086B22" w:rsidP="00086B22">
      <w:r>
        <w:t>3 месяц</w:t>
      </w:r>
      <w:r w:rsidR="00A52C41">
        <w:t xml:space="preserve"> квартала </w:t>
      </w:r>
      <w:r w:rsidR="00C26652">
        <w:t xml:space="preserve">- </w:t>
      </w:r>
      <w:r w:rsidR="00870B54">
        <w:t>17</w:t>
      </w:r>
      <w:r w:rsidR="00A52C41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F648CD" w:rsidP="009C4726">
      <w:r>
        <w:t xml:space="preserve">запросы информации - </w:t>
      </w:r>
      <w:r w:rsidR="00870B54">
        <w:t>57</w:t>
      </w:r>
      <w:r w:rsidR="00CD7746">
        <w:t>.</w:t>
      </w:r>
    </w:p>
    <w:p w:rsidR="00C95953" w:rsidRDefault="00A52C41" w:rsidP="00A52C41">
      <w:pPr>
        <w:ind w:firstLine="0"/>
      </w:pPr>
      <w:r>
        <w:t xml:space="preserve">        </w:t>
      </w:r>
    </w:p>
    <w:p w:rsidR="009C4726" w:rsidRDefault="00A52C41" w:rsidP="00A52C41">
      <w:pPr>
        <w:ind w:firstLine="0"/>
      </w:pPr>
      <w:r>
        <w:t xml:space="preserve"> </w:t>
      </w:r>
      <w:r>
        <w:tab/>
      </w:r>
      <w:r w:rsidR="00F648CD"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870B54" w:rsidRDefault="00870B54" w:rsidP="00E91C96">
      <w:r>
        <w:t>2.1.</w:t>
      </w:r>
      <w:r w:rsidR="00087333">
        <w:t xml:space="preserve"> </w:t>
      </w:r>
      <w:r w:rsidR="00D47DDD">
        <w:t>По источнику поступления:</w:t>
      </w:r>
    </w:p>
    <w:p w:rsidR="00CE3545" w:rsidRDefault="00CE3545" w:rsidP="00E91C96">
      <w:r>
        <w:t>Из Правительства субъекта Российской Федерации – 1.</w:t>
      </w:r>
    </w:p>
    <w:p w:rsidR="00BF2461" w:rsidRDefault="00F648CD" w:rsidP="00E91C96">
      <w:r>
        <w:t>2.</w:t>
      </w:r>
      <w:r w:rsidR="00CE3545">
        <w:t>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E91C96">
        <w:t>2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E3545">
        <w:t>4</w:t>
      </w:r>
      <w:r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 </w:t>
      </w:r>
      <w:r w:rsidR="00CE3545">
        <w:t>51</w:t>
      </w:r>
      <w:r w:rsidR="0096748E">
        <w:t>;</w:t>
      </w:r>
    </w:p>
    <w:p w:rsidR="00C95953" w:rsidRDefault="00E91C96" w:rsidP="00E91C96">
      <w:pPr>
        <w:ind w:firstLine="0"/>
      </w:pPr>
      <w:r w:rsidRPr="00E91C96">
        <w:t xml:space="preserve"> </w:t>
      </w:r>
      <w:r w:rsidR="00467DF1">
        <w:t xml:space="preserve">        </w:t>
      </w:r>
    </w:p>
    <w:p w:rsidR="00EC75EA" w:rsidRDefault="00467DF1" w:rsidP="00E91C96">
      <w:pPr>
        <w:ind w:firstLine="0"/>
      </w:pPr>
      <w:r>
        <w:tab/>
      </w:r>
      <w:r w:rsidR="00F648CD"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F648CD">
        <w:t>сийской Федерации) -</w:t>
      </w:r>
      <w:r w:rsidR="00C26652">
        <w:t xml:space="preserve"> </w:t>
      </w:r>
      <w:r w:rsidR="00CE3545">
        <w:t>57</w:t>
      </w:r>
      <w:r w:rsidR="002E18CA">
        <w:t>.</w:t>
      </w:r>
    </w:p>
    <w:p w:rsidR="00C95953" w:rsidRDefault="00467DF1" w:rsidP="00467DF1">
      <w:pPr>
        <w:ind w:firstLine="0"/>
      </w:pPr>
      <w:r>
        <w:t xml:space="preserve">       </w:t>
      </w:r>
      <w:r>
        <w:tab/>
      </w:r>
    </w:p>
    <w:p w:rsidR="00F648CD" w:rsidRDefault="00F648CD" w:rsidP="00C95953">
      <w:pPr>
        <w:ind w:firstLine="708"/>
      </w:pPr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CE3545">
        <w:t>65</w:t>
      </w:r>
      <w:r w:rsidR="002F4BEE">
        <w:t xml:space="preserve">, в том числе </w:t>
      </w:r>
      <w:r w:rsidR="00CE3545">
        <w:t>17</w:t>
      </w:r>
      <w:r w:rsidR="002F4BEE">
        <w:t xml:space="preserve"> обращений, поступивших в</w:t>
      </w:r>
      <w:r w:rsidR="00E91C96" w:rsidRPr="00E91C96">
        <w:t xml:space="preserve"> </w:t>
      </w:r>
      <w:r w:rsidR="00E91C96">
        <w:rPr>
          <w:lang w:val="en-US"/>
        </w:rPr>
        <w:t>I</w:t>
      </w:r>
      <w:r w:rsidR="002F4BEE">
        <w:t xml:space="preserve"> квартале 20</w:t>
      </w:r>
      <w:r w:rsidR="00E91C96" w:rsidRPr="00E91C96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C95953" w:rsidRDefault="00C95953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</w:t>
      </w:r>
      <w:r w:rsidR="00C26652">
        <w:t xml:space="preserve"> отчетным периодом, поступивших </w:t>
      </w:r>
      <w:r>
        <w:t>в</w:t>
      </w:r>
      <w:r w:rsidR="00CE3545">
        <w:t>о</w:t>
      </w:r>
      <w:r w:rsidR="00467DF1">
        <w:t xml:space="preserve"> </w:t>
      </w:r>
      <w:r w:rsidR="00467DF1">
        <w:rPr>
          <w:lang w:val="en-US"/>
        </w:rPr>
        <w:t>II</w:t>
      </w:r>
      <w:r>
        <w:t xml:space="preserve"> квартале 20</w:t>
      </w:r>
      <w:r w:rsidR="00467DF1" w:rsidRPr="00467DF1">
        <w:t>14</w:t>
      </w:r>
      <w:r>
        <w:t xml:space="preserve"> года (отчетный период)</w:t>
      </w:r>
      <w:r w:rsidR="00CE3545">
        <w:t xml:space="preserve"> - 9</w:t>
      </w:r>
      <w:r>
        <w:t>.</w:t>
      </w:r>
    </w:p>
    <w:p w:rsidR="00C95953" w:rsidRDefault="00467DF1" w:rsidP="00467DF1">
      <w:pPr>
        <w:ind w:firstLine="0"/>
      </w:pPr>
      <w:r>
        <w:t xml:space="preserve">          </w:t>
      </w:r>
    </w:p>
    <w:p w:rsidR="003C2A9F" w:rsidRDefault="00414046" w:rsidP="00C95953">
      <w:pPr>
        <w:ind w:firstLine="708"/>
      </w:pPr>
      <w:r>
        <w:t xml:space="preserve">6. </w:t>
      </w:r>
      <w:r w:rsidR="00F648CD">
        <w:t>Количество</w:t>
      </w:r>
      <w:r w:rsidR="00847BE5">
        <w:t xml:space="preserve"> данных ответов по результатам рассмотрения обращений - </w:t>
      </w:r>
      <w:r w:rsidR="00CE3545">
        <w:t>65</w:t>
      </w:r>
      <w:r w:rsidR="00847BE5">
        <w:t xml:space="preserve">, </w:t>
      </w:r>
      <w:r w:rsidR="00763E75">
        <w:t>из них:</w:t>
      </w:r>
    </w:p>
    <w:p w:rsidR="00763E75" w:rsidRDefault="00847BE5" w:rsidP="009C4726">
      <w:r>
        <w:t>письменных -</w:t>
      </w:r>
      <w:r w:rsidR="00C26652">
        <w:t xml:space="preserve"> </w:t>
      </w:r>
      <w:r w:rsidR="00CE3545">
        <w:t>47</w:t>
      </w:r>
      <w:r w:rsidR="00763E75">
        <w:t>;</w:t>
      </w:r>
    </w:p>
    <w:p w:rsidR="00763E75" w:rsidRDefault="008C45AB" w:rsidP="009C4726">
      <w:r>
        <w:t>в электронно</w:t>
      </w:r>
      <w:r w:rsidR="00664897">
        <w:t>м</w:t>
      </w:r>
      <w:r w:rsidR="00664897" w:rsidRPr="00E61713">
        <w:t xml:space="preserve"> </w:t>
      </w:r>
      <w:r w:rsidR="00086B22">
        <w:t xml:space="preserve">виде </w:t>
      </w:r>
      <w:r w:rsidR="00847BE5">
        <w:t xml:space="preserve">- </w:t>
      </w:r>
      <w:r w:rsidR="00CE3545">
        <w:t>18</w:t>
      </w:r>
      <w:r w:rsidR="004A763B">
        <w:t>.</w:t>
      </w:r>
    </w:p>
    <w:p w:rsidR="008C45AB" w:rsidRDefault="00414046" w:rsidP="009C4726">
      <w:r>
        <w:t>6.1</w:t>
      </w:r>
      <w:r w:rsidR="008A3D07">
        <w:t>.</w:t>
      </w:r>
      <w:r w:rsidR="00834D0B">
        <w:t xml:space="preserve">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CE3545">
        <w:t>65</w:t>
      </w:r>
      <w:r w:rsidR="008C45AB">
        <w:t>;</w:t>
      </w:r>
    </w:p>
    <w:p w:rsidR="008C45AB" w:rsidRDefault="00467DF1" w:rsidP="00467DF1">
      <w:pPr>
        <w:ind w:firstLine="0"/>
      </w:pPr>
      <w:r>
        <w:t xml:space="preserve">         </w:t>
      </w:r>
      <w:r w:rsidR="005F756A">
        <w:tab/>
      </w:r>
      <w:r w:rsidR="00414046">
        <w:t xml:space="preserve">6.2. </w:t>
      </w:r>
      <w:r w:rsidR="009241F5">
        <w:t xml:space="preserve">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D72D43">
        <w:t xml:space="preserve"> </w:t>
      </w:r>
      <w:r>
        <w:t xml:space="preserve">- </w:t>
      </w:r>
      <w:r w:rsidR="00467DF1">
        <w:t>37</w:t>
      </w:r>
      <w:r w:rsidR="004A2DD8">
        <w:t>, из них в сроки, установленные нормативными актами Росстата -</w:t>
      </w:r>
      <w:r w:rsidR="00467DF1">
        <w:t xml:space="preserve"> </w:t>
      </w:r>
      <w:r w:rsidR="00CE3545">
        <w:t>65</w:t>
      </w:r>
      <w:r w:rsidR="004A2DD8">
        <w:t>;</w:t>
      </w:r>
    </w:p>
    <w:p w:rsidR="00AE7D2B" w:rsidRDefault="00847BE5" w:rsidP="008C45AB">
      <w:r>
        <w:t xml:space="preserve">6.3. </w:t>
      </w:r>
      <w:r w:rsidR="009241F5">
        <w:t xml:space="preserve"> </w:t>
      </w:r>
      <w:r w:rsidR="00AE7D2B">
        <w:t>По должностному лицу, подписавшему ответ:</w:t>
      </w:r>
    </w:p>
    <w:p w:rsidR="00CE3545" w:rsidRDefault="00CE3545" w:rsidP="00AE7D2B">
      <w:r>
        <w:t>За подписью руководителя территориального органа Росстата – 1;</w:t>
      </w:r>
    </w:p>
    <w:p w:rsidR="00AE7D2B" w:rsidRDefault="00AE7D2B" w:rsidP="00AE7D2B">
      <w:r>
        <w:lastRenderedPageBreak/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CE3545">
        <w:t>64</w:t>
      </w:r>
      <w:r>
        <w:t>.</w:t>
      </w:r>
    </w:p>
    <w:p w:rsidR="00C95953" w:rsidRDefault="00DC1906" w:rsidP="00DC1906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</w:t>
      </w:r>
    </w:p>
    <w:p w:rsidR="00AA4871" w:rsidRDefault="00DC1906" w:rsidP="00C95953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 xml:space="preserve"> </w:t>
      </w:r>
      <w:r w:rsidR="00637CED">
        <w:rPr>
          <w:sz w:val="28"/>
          <w:szCs w:val="28"/>
        </w:rPr>
        <w:t>7</w:t>
      </w:r>
      <w:r w:rsidR="0014532C">
        <w:rPr>
          <w:sz w:val="28"/>
          <w:szCs w:val="28"/>
        </w:rPr>
        <w:t xml:space="preserve">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637CED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637CED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637CED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637CED">
        <w:rPr>
          <w:sz w:val="28"/>
          <w:szCs w:val="28"/>
        </w:rPr>
        <w:t>:</w:t>
      </w:r>
    </w:p>
    <w:p w:rsidR="00771EF3" w:rsidRDefault="00771EF3" w:rsidP="00DC1906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C13962" w:rsidRPr="00103349" w:rsidTr="005628B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13962" w:rsidRPr="009947EC" w:rsidRDefault="00C13962" w:rsidP="005628B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C13962" w:rsidRPr="009947EC" w:rsidRDefault="00C13962" w:rsidP="005628B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C13962" w:rsidRDefault="00C13962" w:rsidP="005628B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13962" w:rsidRPr="00103349" w:rsidTr="005628B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13962" w:rsidRPr="009947EC" w:rsidRDefault="00C13962" w:rsidP="005628B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C13962" w:rsidRPr="009947EC" w:rsidRDefault="00C13962" w:rsidP="005628B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3962" w:rsidRPr="00DC54F3" w:rsidRDefault="00C13962" w:rsidP="005628B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C13962" w:rsidRPr="00DC54F3" w:rsidRDefault="00C13962" w:rsidP="005628B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C13962" w:rsidRPr="00DC54F3" w:rsidRDefault="00C13962" w:rsidP="005628B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C13962" w:rsidRPr="00103349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14383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962" w:rsidRPr="00103349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EE431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962" w:rsidRPr="00103349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EE431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962" w:rsidRPr="00103349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EE431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962" w:rsidRPr="00103349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14383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13962" w:rsidRPr="00C13962" w:rsidRDefault="00C13962" w:rsidP="005628B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3962" w:rsidRPr="00B2711F" w:rsidTr="005628B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13962" w:rsidRPr="00143835" w:rsidRDefault="00C13962" w:rsidP="005628B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3962" w:rsidRPr="002E18CA" w:rsidRDefault="00C13962" w:rsidP="005628B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C13962" w:rsidRPr="00712912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13962" w:rsidRPr="00F213ED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13962" w:rsidRPr="00F213ED" w:rsidRDefault="00C13962" w:rsidP="005628B0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A0B70" w:rsidRDefault="001A0B70" w:rsidP="00DC1906">
      <w:pPr>
        <w:pStyle w:val="Default"/>
        <w:jc w:val="both"/>
        <w:rPr>
          <w:sz w:val="28"/>
          <w:szCs w:val="28"/>
        </w:rPr>
      </w:pPr>
    </w:p>
    <w:p w:rsidR="00C95953" w:rsidRPr="00495FAD" w:rsidRDefault="00C95953" w:rsidP="00C959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1A0B70" w:rsidRPr="006E29BC" w:rsidRDefault="001A0B70" w:rsidP="006E29BC">
      <w:pPr>
        <w:tabs>
          <w:tab w:val="left" w:pos="3855"/>
        </w:tabs>
        <w:ind w:firstLine="0"/>
        <w:rPr>
          <w:lang w:eastAsia="en-US"/>
        </w:rPr>
      </w:pPr>
    </w:p>
    <w:sectPr w:rsidR="001A0B70" w:rsidRPr="006E29B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66" w:rsidRDefault="008D7266" w:rsidP="00CD7746">
      <w:r>
        <w:separator/>
      </w:r>
    </w:p>
  </w:endnote>
  <w:endnote w:type="continuationSeparator" w:id="1">
    <w:p w:rsidR="008D7266" w:rsidRDefault="008D726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66" w:rsidRDefault="008D7266" w:rsidP="00CD7746">
      <w:r>
        <w:separator/>
      </w:r>
    </w:p>
  </w:footnote>
  <w:footnote w:type="continuationSeparator" w:id="1">
    <w:p w:rsidR="008D7266" w:rsidRDefault="008D7266" w:rsidP="00CD7746">
      <w:r>
        <w:continuationSeparator/>
      </w:r>
    </w:p>
  </w:footnote>
  <w:footnote w:id="2">
    <w:p w:rsidR="00C13962" w:rsidRDefault="00C13962" w:rsidP="00C13962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  <w:p w:rsidR="00C13962" w:rsidRDefault="00C13962" w:rsidP="00C13962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115F91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C13962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76856"/>
    <w:rsid w:val="00086B22"/>
    <w:rsid w:val="00087333"/>
    <w:rsid w:val="000A64F7"/>
    <w:rsid w:val="000A7C34"/>
    <w:rsid w:val="000D42CA"/>
    <w:rsid w:val="00115F91"/>
    <w:rsid w:val="00135D5B"/>
    <w:rsid w:val="00136630"/>
    <w:rsid w:val="001428B4"/>
    <w:rsid w:val="00142BA1"/>
    <w:rsid w:val="001445DE"/>
    <w:rsid w:val="0014532C"/>
    <w:rsid w:val="001A0B70"/>
    <w:rsid w:val="001A33CB"/>
    <w:rsid w:val="001A650D"/>
    <w:rsid w:val="001B4742"/>
    <w:rsid w:val="001B5AEF"/>
    <w:rsid w:val="001B6E7A"/>
    <w:rsid w:val="001C2FD0"/>
    <w:rsid w:val="001D19DF"/>
    <w:rsid w:val="00206602"/>
    <w:rsid w:val="002314E5"/>
    <w:rsid w:val="00246736"/>
    <w:rsid w:val="00261BB3"/>
    <w:rsid w:val="00280953"/>
    <w:rsid w:val="002878F1"/>
    <w:rsid w:val="002E18CA"/>
    <w:rsid w:val="002E4B90"/>
    <w:rsid w:val="002F4BEE"/>
    <w:rsid w:val="003207F3"/>
    <w:rsid w:val="003243E3"/>
    <w:rsid w:val="0032684E"/>
    <w:rsid w:val="00365C1B"/>
    <w:rsid w:val="00372D81"/>
    <w:rsid w:val="00375C94"/>
    <w:rsid w:val="003C2A9F"/>
    <w:rsid w:val="003D6D4B"/>
    <w:rsid w:val="00414046"/>
    <w:rsid w:val="0042179D"/>
    <w:rsid w:val="004544A9"/>
    <w:rsid w:val="00467DF1"/>
    <w:rsid w:val="00494967"/>
    <w:rsid w:val="00497830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5F756A"/>
    <w:rsid w:val="00605B00"/>
    <w:rsid w:val="00605FC6"/>
    <w:rsid w:val="00637CED"/>
    <w:rsid w:val="00656169"/>
    <w:rsid w:val="00660D7C"/>
    <w:rsid w:val="00664897"/>
    <w:rsid w:val="006801F8"/>
    <w:rsid w:val="006B588A"/>
    <w:rsid w:val="006B6E86"/>
    <w:rsid w:val="006E093B"/>
    <w:rsid w:val="006E29BC"/>
    <w:rsid w:val="00713845"/>
    <w:rsid w:val="0072778C"/>
    <w:rsid w:val="00752B89"/>
    <w:rsid w:val="00753ABE"/>
    <w:rsid w:val="00763E75"/>
    <w:rsid w:val="00771EF3"/>
    <w:rsid w:val="00784100"/>
    <w:rsid w:val="007A19AB"/>
    <w:rsid w:val="007B5446"/>
    <w:rsid w:val="007D4FC5"/>
    <w:rsid w:val="00834D0B"/>
    <w:rsid w:val="00847BE5"/>
    <w:rsid w:val="00850391"/>
    <w:rsid w:val="00857DAC"/>
    <w:rsid w:val="00870069"/>
    <w:rsid w:val="00870B54"/>
    <w:rsid w:val="00884100"/>
    <w:rsid w:val="008A34D3"/>
    <w:rsid w:val="008A3D07"/>
    <w:rsid w:val="008C45AB"/>
    <w:rsid w:val="008C695F"/>
    <w:rsid w:val="008C7715"/>
    <w:rsid w:val="008D7266"/>
    <w:rsid w:val="009241F5"/>
    <w:rsid w:val="00936714"/>
    <w:rsid w:val="009661E0"/>
    <w:rsid w:val="0096748E"/>
    <w:rsid w:val="00991E5C"/>
    <w:rsid w:val="009947EC"/>
    <w:rsid w:val="009A1C7F"/>
    <w:rsid w:val="009B4B7C"/>
    <w:rsid w:val="009C4726"/>
    <w:rsid w:val="00A158C0"/>
    <w:rsid w:val="00A52C41"/>
    <w:rsid w:val="00A5497C"/>
    <w:rsid w:val="00A60C10"/>
    <w:rsid w:val="00AA1F50"/>
    <w:rsid w:val="00AA4871"/>
    <w:rsid w:val="00AE14DF"/>
    <w:rsid w:val="00AE7D2B"/>
    <w:rsid w:val="00B96377"/>
    <w:rsid w:val="00BC24CF"/>
    <w:rsid w:val="00BD0D2C"/>
    <w:rsid w:val="00BD19AB"/>
    <w:rsid w:val="00BD7732"/>
    <w:rsid w:val="00BD7767"/>
    <w:rsid w:val="00BF2461"/>
    <w:rsid w:val="00BF73AE"/>
    <w:rsid w:val="00C13962"/>
    <w:rsid w:val="00C16AE6"/>
    <w:rsid w:val="00C26652"/>
    <w:rsid w:val="00C26A25"/>
    <w:rsid w:val="00C313E6"/>
    <w:rsid w:val="00C40318"/>
    <w:rsid w:val="00C62365"/>
    <w:rsid w:val="00C64854"/>
    <w:rsid w:val="00C72F46"/>
    <w:rsid w:val="00C95953"/>
    <w:rsid w:val="00CD3BA0"/>
    <w:rsid w:val="00CD7746"/>
    <w:rsid w:val="00CE3545"/>
    <w:rsid w:val="00D44DA5"/>
    <w:rsid w:val="00D47DDD"/>
    <w:rsid w:val="00D60B02"/>
    <w:rsid w:val="00D610E4"/>
    <w:rsid w:val="00D72D43"/>
    <w:rsid w:val="00DA6275"/>
    <w:rsid w:val="00DC1906"/>
    <w:rsid w:val="00DC3460"/>
    <w:rsid w:val="00DC54F3"/>
    <w:rsid w:val="00DD4E91"/>
    <w:rsid w:val="00DE39D7"/>
    <w:rsid w:val="00E47AD0"/>
    <w:rsid w:val="00E61713"/>
    <w:rsid w:val="00E84F8E"/>
    <w:rsid w:val="00E91C96"/>
    <w:rsid w:val="00EA1F0B"/>
    <w:rsid w:val="00EB6C1F"/>
    <w:rsid w:val="00EC75EA"/>
    <w:rsid w:val="00EE3703"/>
    <w:rsid w:val="00EE58B6"/>
    <w:rsid w:val="00F069B3"/>
    <w:rsid w:val="00F154A4"/>
    <w:rsid w:val="00F648CD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P78_ZhohovaTA</cp:lastModifiedBy>
  <cp:revision>37</cp:revision>
  <cp:lastPrinted>2014-10-03T09:46:00Z</cp:lastPrinted>
  <dcterms:created xsi:type="dcterms:W3CDTF">2014-09-18T10:55:00Z</dcterms:created>
  <dcterms:modified xsi:type="dcterms:W3CDTF">2015-05-06T11:03:00Z</dcterms:modified>
</cp:coreProperties>
</file>