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FD6D50">
        <w:rPr>
          <w:b/>
        </w:rPr>
        <w:t>о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FD6D50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FB72AE">
        <w:rPr>
          <w:b/>
        </w:rPr>
        <w:t>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FB72AE">
        <w:t>155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FB72AE">
        <w:t>65</w:t>
      </w:r>
      <w:r>
        <w:t>;</w:t>
      </w:r>
    </w:p>
    <w:p w:rsidR="00086B22" w:rsidRDefault="00086B22" w:rsidP="00086B22">
      <w:r>
        <w:t xml:space="preserve">2 месяц квартала - </w:t>
      </w:r>
      <w:r w:rsidR="00FB72AE">
        <w:t>49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FB72AE">
        <w:t>41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B72AE">
        <w:t>58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FD6D50">
        <w:t>9</w:t>
      </w:r>
      <w:r w:rsidR="00FB72AE">
        <w:t>7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B72AE">
        <w:t>1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FB72AE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- </w:t>
      </w:r>
      <w:r w:rsidR="003260FD" w:rsidRPr="009E3B2C">
        <w:t>0</w:t>
      </w:r>
      <w:r w:rsidRPr="009E3B2C">
        <w:t xml:space="preserve">; </w:t>
      </w:r>
    </w:p>
    <w:p w:rsidR="00730B46" w:rsidRPr="009E3B2C" w:rsidRDefault="00730B46" w:rsidP="00E84F8E">
      <w:r w:rsidRPr="009E3B2C">
        <w:t>количество обращений, адресованных Президенту Российской Федераци</w:t>
      </w:r>
      <w:r w:rsidR="009E3B2C">
        <w:t>и и направленных в Петростат - 0</w:t>
      </w:r>
      <w:r w:rsidRPr="009E3B2C">
        <w:t>.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FB72AE">
        <w:t>6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FB72AE">
        <w:t>51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FB72AE">
        <w:t>1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FB72AE">
        <w:t>97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</w:t>
      </w:r>
      <w:r w:rsidR="00FB72AE">
        <w:t>55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</w:t>
      </w:r>
      <w:r w:rsidR="00FB72AE">
        <w:t>45</w:t>
      </w:r>
      <w:r w:rsidR="002F4BEE">
        <w:t xml:space="preserve">, в том числе </w:t>
      </w:r>
      <w:r w:rsidR="00CB4581">
        <w:t>1</w:t>
      </w:r>
      <w:r w:rsidR="00FB72AE">
        <w:t>3</w:t>
      </w:r>
      <w:r w:rsidR="002F4BEE">
        <w:t xml:space="preserve"> 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  </w:t>
      </w:r>
      <w:r w:rsidR="00D9562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FB72AE">
        <w:t>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CB4581">
        <w:t>о</w:t>
      </w:r>
      <w:r>
        <w:t xml:space="preserve"> </w:t>
      </w:r>
      <w:r w:rsidR="002B0546">
        <w:rPr>
          <w:lang w:val="en-US"/>
        </w:rPr>
        <w:t>I</w:t>
      </w:r>
      <w:r w:rsidR="00CB4581">
        <w:rPr>
          <w:lang w:val="en-US"/>
        </w:rPr>
        <w:t>I</w:t>
      </w:r>
      <w:r>
        <w:t xml:space="preserve"> квартале 20</w:t>
      </w:r>
      <w:r w:rsidR="002B0546">
        <w:t>1</w:t>
      </w:r>
      <w:r w:rsidR="00FB72AE">
        <w:t>6</w:t>
      </w:r>
      <w:r>
        <w:t xml:space="preserve"> года (отчетный период)</w:t>
      </w:r>
      <w:r w:rsidR="00E14FE3">
        <w:t xml:space="preserve"> - </w:t>
      </w:r>
      <w:r w:rsidR="00FB72AE">
        <w:t>23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B72AE">
        <w:t>145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B72AE">
        <w:t>142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CB4581">
        <w:t>3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>"предоставлена гос. услуга" - 79;</w:t>
      </w:r>
    </w:p>
    <w:p w:rsidR="008C45AB" w:rsidRDefault="00847BE5" w:rsidP="009C4726">
      <w:r>
        <w:t xml:space="preserve">"разъяснено" - </w:t>
      </w:r>
      <w:r w:rsidR="00FB72AE">
        <w:t>66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D42897">
        <w:t>1</w:t>
      </w:r>
      <w:r w:rsidR="00FB72AE">
        <w:t>45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D42897">
        <w:t>1</w:t>
      </w:r>
      <w:r w:rsidR="00FB72AE">
        <w:t>45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</w:t>
      </w:r>
      <w:r w:rsidR="00FB72AE">
        <w:t>45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13BAA" w:rsidRPr="00103349" w:rsidTr="00EA1E6F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13BAA" w:rsidRDefault="00D13BAA" w:rsidP="00EA1E6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BAA" w:rsidRPr="00103349" w:rsidTr="00EA1E6F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A41D0" w:rsidRPr="00603E16" w:rsidRDefault="003A41D0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13BAA" w:rsidRPr="001C5B85" w:rsidRDefault="00D13BAA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9F74A9" w:rsidTr="00EA1E6F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9F74A9" w:rsidRDefault="00D13BAA" w:rsidP="00EA1E6F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13BAA" w:rsidRPr="006E3B2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87" w:rsidRDefault="00A24B87" w:rsidP="00CD7746">
      <w:r>
        <w:separator/>
      </w:r>
    </w:p>
  </w:endnote>
  <w:endnote w:type="continuationSeparator" w:id="1">
    <w:p w:rsidR="00A24B87" w:rsidRDefault="00A24B87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87" w:rsidRDefault="00A24B87" w:rsidP="00CD7746">
      <w:r>
        <w:separator/>
      </w:r>
    </w:p>
  </w:footnote>
  <w:footnote w:type="continuationSeparator" w:id="1">
    <w:p w:rsidR="00A24B87" w:rsidRDefault="00A24B87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13BAA" w:rsidRDefault="00D13BAA" w:rsidP="00D13BA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305B4E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3A41D0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7C34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35925"/>
    <w:rsid w:val="00643257"/>
    <w:rsid w:val="00656169"/>
    <w:rsid w:val="00660D7C"/>
    <w:rsid w:val="006801F8"/>
    <w:rsid w:val="00685E3C"/>
    <w:rsid w:val="006B588A"/>
    <w:rsid w:val="006E0399"/>
    <w:rsid w:val="006E093B"/>
    <w:rsid w:val="006F160A"/>
    <w:rsid w:val="00713845"/>
    <w:rsid w:val="00730B46"/>
    <w:rsid w:val="00734F84"/>
    <w:rsid w:val="00753ABE"/>
    <w:rsid w:val="00763E75"/>
    <w:rsid w:val="00784100"/>
    <w:rsid w:val="00815D80"/>
    <w:rsid w:val="00830CAA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9E3B2C"/>
    <w:rsid w:val="00A24B87"/>
    <w:rsid w:val="00A60C10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D04C0C"/>
    <w:rsid w:val="00D13BAA"/>
    <w:rsid w:val="00D40143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30</cp:revision>
  <cp:lastPrinted>2015-06-23T11:41:00Z</cp:lastPrinted>
  <dcterms:created xsi:type="dcterms:W3CDTF">2014-09-18T10:55:00Z</dcterms:created>
  <dcterms:modified xsi:type="dcterms:W3CDTF">2016-06-29T11:44:00Z</dcterms:modified>
</cp:coreProperties>
</file>